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DF2D7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F2D72" w:rsidRDefault="0095516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7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F2D72" w:rsidRDefault="0095516C">
            <w:pPr>
              <w:pStyle w:val="ConsPlusTitlePage0"/>
              <w:jc w:val="center"/>
            </w:pPr>
            <w:r>
              <w:rPr>
                <w:sz w:val="48"/>
              </w:rPr>
              <w:t>Закон Красноярского края от 19.12.2013 N 5-1990</w:t>
            </w:r>
            <w:r>
              <w:rPr>
                <w:sz w:val="48"/>
              </w:rPr>
              <w:br/>
              <w:t>(ред. от 09.02.2023)</w:t>
            </w:r>
            <w:r>
              <w:rPr>
                <w:sz w:val="48"/>
              </w:rPr>
              <w:br/>
              <w:t>"О бесплатной юридической помощи в Красноярском крае"</w:t>
            </w:r>
            <w:r>
              <w:rPr>
                <w:sz w:val="48"/>
              </w:rPr>
              <w:br/>
              <w:t>(подписан Губернатором Красноярского края 25.12.2013)</w:t>
            </w:r>
          </w:p>
        </w:tc>
      </w:tr>
      <w:tr w:rsidR="00DF2D7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F2D72" w:rsidRDefault="0095516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DF2D72" w:rsidRDefault="00DF2D72">
      <w:pPr>
        <w:pStyle w:val="ConsPlusNormal0"/>
        <w:sectPr w:rsidR="00DF2D7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F2D72" w:rsidRDefault="00DF2D7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DF2D7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2D72" w:rsidRDefault="0095516C">
            <w:pPr>
              <w:pStyle w:val="ConsPlusNormal0"/>
            </w:pPr>
            <w:r>
              <w:t>19 декабря 2013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2D72" w:rsidRDefault="0095516C">
            <w:pPr>
              <w:pStyle w:val="ConsPlusNormal0"/>
              <w:jc w:val="right"/>
            </w:pPr>
            <w:r>
              <w:t>N 5-1990</w:t>
            </w:r>
          </w:p>
        </w:tc>
      </w:tr>
    </w:tbl>
    <w:p w:rsidR="00DF2D72" w:rsidRDefault="00DF2D7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jc w:val="center"/>
      </w:pPr>
      <w:r>
        <w:t>ЗАКОНОДАТЕЛЬНОЕ СОБРАНИЕ КРАСНОЯРСКОГО КРАЯ</w:t>
      </w:r>
    </w:p>
    <w:p w:rsidR="00DF2D72" w:rsidRDefault="00DF2D72">
      <w:pPr>
        <w:pStyle w:val="ConsPlusTitle0"/>
        <w:jc w:val="center"/>
      </w:pPr>
    </w:p>
    <w:p w:rsidR="00DF2D72" w:rsidRDefault="0095516C">
      <w:pPr>
        <w:pStyle w:val="ConsPlusTitle0"/>
        <w:jc w:val="center"/>
      </w:pPr>
      <w:r>
        <w:t>ЗАКОН</w:t>
      </w:r>
    </w:p>
    <w:p w:rsidR="00DF2D72" w:rsidRDefault="00DF2D72">
      <w:pPr>
        <w:pStyle w:val="ConsPlusTitle0"/>
        <w:jc w:val="center"/>
      </w:pPr>
    </w:p>
    <w:p w:rsidR="00DF2D72" w:rsidRDefault="0095516C">
      <w:pPr>
        <w:pStyle w:val="ConsPlusTitle0"/>
        <w:jc w:val="center"/>
      </w:pPr>
      <w:r>
        <w:t>КРАСНОЯРСКОГО КРАЯ</w:t>
      </w:r>
    </w:p>
    <w:p w:rsidR="00DF2D72" w:rsidRDefault="00DF2D72">
      <w:pPr>
        <w:pStyle w:val="ConsPlusTitle0"/>
        <w:jc w:val="center"/>
      </w:pPr>
    </w:p>
    <w:p w:rsidR="00DF2D72" w:rsidRDefault="0095516C">
      <w:pPr>
        <w:pStyle w:val="ConsPlusTitle0"/>
        <w:jc w:val="center"/>
      </w:pPr>
      <w:r>
        <w:t>О БЕСПЛАТНОЙ ЮРИДИЧЕСКОЙ ПОМОЩИ В КРАСНОЯРСКОМ КРАЕ</w:t>
      </w:r>
    </w:p>
    <w:p w:rsidR="00DF2D72" w:rsidRDefault="00DF2D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F2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72" w:rsidRDefault="00DF2D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72" w:rsidRDefault="00DF2D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D72" w:rsidRDefault="0095516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D72" w:rsidRDefault="0095516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Красноярского края от 29.06.2017 </w:t>
            </w:r>
            <w:hyperlink r:id="rId10" w:tooltip="Закон Красноярского края от 29.06.2017 N 3-825 &quot;О внесении изменения в статью 6 Закона края &quot;О бесплатной юридической помощи в Красноярском крае&quot; (подписан Губернатором Красноярского края 10.07.2017) {КонсультантПлюс}">
              <w:r>
                <w:rPr>
                  <w:color w:val="0000FF"/>
                </w:rPr>
                <w:t>N 3-825</w:t>
              </w:r>
            </w:hyperlink>
            <w:r>
              <w:rPr>
                <w:color w:val="392C69"/>
              </w:rPr>
              <w:t>,</w:t>
            </w:r>
          </w:p>
          <w:p w:rsidR="00DF2D72" w:rsidRDefault="0095516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      <w:r>
                <w:rPr>
                  <w:color w:val="0000FF"/>
                </w:rPr>
                <w:t>N 6-2393</w:t>
              </w:r>
            </w:hyperlink>
            <w:r>
              <w:rPr>
                <w:color w:val="392C69"/>
              </w:rPr>
              <w:t xml:space="preserve">, от 21.03.2019 </w:t>
            </w:r>
            <w:hyperlink r:id="rId12" w:tooltip="Закон Красноярского края от 21.03.2019 N 7-2623 &quot;О внесении изменения в статью 6 Закона края &quot;О бесплатной юридической помощи в Красноярском крае&quot; (подписан Губернатором Красноярского края 05.04.2019) {КонсультантПлюс}">
              <w:r>
                <w:rPr>
                  <w:color w:val="0000FF"/>
                </w:rPr>
                <w:t>N 7-2623</w:t>
              </w:r>
            </w:hyperlink>
            <w:r>
              <w:rPr>
                <w:color w:val="392C69"/>
              </w:rPr>
              <w:t xml:space="preserve">, от 19.11.2020 </w:t>
            </w:r>
            <w:hyperlink r:id="rId13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      <w:r>
                <w:rPr>
                  <w:color w:val="0000FF"/>
                </w:rPr>
                <w:t>N 10-4439</w:t>
              </w:r>
            </w:hyperlink>
            <w:r>
              <w:rPr>
                <w:color w:val="392C69"/>
              </w:rPr>
              <w:t>,</w:t>
            </w:r>
          </w:p>
          <w:p w:rsidR="00DF2D72" w:rsidRDefault="0095516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4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      <w:r>
                <w:rPr>
                  <w:color w:val="0000FF"/>
                </w:rPr>
                <w:t>N 11-5050</w:t>
              </w:r>
            </w:hyperlink>
            <w:r>
              <w:rPr>
                <w:color w:val="392C69"/>
              </w:rPr>
              <w:t xml:space="preserve">, от 07.07.2022 </w:t>
            </w:r>
            <w:hyperlink r:id="rId15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      <w:r>
                <w:rPr>
                  <w:color w:val="0000FF"/>
                </w:rPr>
                <w:t>N 3-994</w:t>
              </w:r>
            </w:hyperlink>
            <w:r>
              <w:rPr>
                <w:color w:val="392C69"/>
              </w:rPr>
              <w:t xml:space="preserve">, от 09.02.2023 </w:t>
            </w:r>
            <w:hyperlink r:id="rId16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      <w:r>
                <w:rPr>
                  <w:color w:val="0000FF"/>
                </w:rPr>
                <w:t>N 5-1507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D72" w:rsidRDefault="00DF2D72">
            <w:pPr>
              <w:pStyle w:val="ConsPlusNormal0"/>
            </w:pPr>
          </w:p>
        </w:tc>
      </w:tr>
    </w:tbl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1. Предмет регулирования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Настоящий Закон регулирует отношения, связанные с реализацией права граждан Российской Федерации (далее - граждане) на получение бесплатной юридической помощи в рамках государственной системы бесплатной юридической помощи в Красноярском крае, а также вопро</w:t>
      </w:r>
      <w:r>
        <w:t>сы обеспечения деятельности юридических консультаций, материально-технического и финансового обеспечения адвокатской помощи в труднодоступных и малонаселенных местностях Красноярского края.</w:t>
      </w:r>
    </w:p>
    <w:p w:rsidR="00DF2D72" w:rsidRDefault="0095516C">
      <w:pPr>
        <w:pStyle w:val="ConsPlusNormal0"/>
        <w:jc w:val="both"/>
      </w:pPr>
      <w:r>
        <w:t xml:space="preserve">(в ред. </w:t>
      </w:r>
      <w:hyperlink r:id="rId17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19.11.2020 N 10-4439)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2. Полномочия Законодательного Собрания Красноярс</w:t>
      </w:r>
      <w:r>
        <w:t>кого края в области обеспечения граждан бесплатной юридической помощью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К полномочиям Законодательного Собрания Красноярского края в области обеспечения граждан бесплатной юридической помощью относятся: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1) установление дополнительных гарантий реализации права граждан на получение бесплатной юридической помощи, в том числе путем расширения перечня категорий граждан, имеющих право на ее получение, и перечня случаев оказания бесплатной юридической помощи;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2)</w:t>
      </w:r>
      <w:r>
        <w:t xml:space="preserve"> принятие законов края в сфере регулирования вопросов предоставления бесплатной юридической помощи и контроль за их исполнением и соблюдением;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3) осуществление иных полномочий в соответствии с федеральными </w:t>
      </w:r>
      <w:hyperlink r:id="rId1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законами</w:t>
        </w:r>
      </w:hyperlink>
      <w:r>
        <w:t xml:space="preserve"> и законами Красноярского края.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3. Полномочия Правительства Красноярского края в области обеспечения граждан бесплатной юридической помощью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К полномочиям Правительства Красноярского края в области об</w:t>
      </w:r>
      <w:r>
        <w:t>еспечения граждан бесплатной юридической помощью относятся: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2) принятие нормативных правовых актов в сфере оказания гражданам бесплатной юридической помощи</w:t>
      </w:r>
      <w:r>
        <w:t xml:space="preserve"> и обеспечение их исполнения;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3) определение </w:t>
      </w:r>
      <w:hyperlink r:id="rId19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порядка</w:t>
        </w:r>
      </w:hyperlink>
      <w:r>
        <w:t xml:space="preserve"> принятия решений об оказании в экс</w:t>
      </w:r>
      <w:r>
        <w:t xml:space="preserve">тренных случаях бесплатной юридической помощи гражданам, оказавшимся в трудной жизненной ситуации, и обеспечение их </w:t>
      </w:r>
      <w:r>
        <w:lastRenderedPageBreak/>
        <w:t>исполнения;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4) определение органа исполнительной власти края, уполномоченного в области обеспечения граждан бесплатной юридической помощью (</w:t>
      </w:r>
      <w:r>
        <w:t>далее - уполномоченный орган исполнительной власти края);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5) определение </w:t>
      </w:r>
      <w:hyperlink r:id="rId20" w:tooltip="Постановление Правительства Красноярского края от 09.06.2014 N 235-п (ред. от 20.07.2021)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<w:r>
          <w:rPr>
            <w:color w:val="0000FF"/>
          </w:rPr>
          <w:t>порядка</w:t>
        </w:r>
      </w:hyperlink>
      <w:r>
        <w:t xml:space="preserve"> взаимодействия уч</w:t>
      </w:r>
      <w:r>
        <w:t xml:space="preserve">астников государственной системы бесплатной юридической помощи на территории Красноярского края в пределах полномочий, установленных Федеральным </w:t>
      </w:r>
      <w:hyperlink r:id="rId2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324-ФЗ "О </w:t>
      </w:r>
      <w:r>
        <w:t>бесплатной юридической помощи в Российской Федерации" (далее - Федеральный закон о бесплатной юридической помощи);</w:t>
      </w:r>
    </w:p>
    <w:p w:rsidR="00DF2D72" w:rsidRDefault="0095516C">
      <w:pPr>
        <w:pStyle w:val="ConsPlusNormal0"/>
        <w:jc w:val="both"/>
      </w:pPr>
      <w:r>
        <w:t xml:space="preserve">(в ред. </w:t>
      </w:r>
      <w:hyperlink r:id="rId22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6) определение </w:t>
      </w:r>
      <w:hyperlink r:id="rId23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</w:t>
        </w:r>
        <w:r>
          <w:rPr>
            <w:color w:val="0000FF"/>
          </w:rPr>
          <w:t>ра</w:t>
        </w:r>
      </w:hyperlink>
      <w:r>
        <w:t xml:space="preserve"> и </w:t>
      </w:r>
      <w:hyperlink r:id="rId24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порядка</w:t>
        </w:r>
      </w:hyperlink>
      <w:r>
        <w:t xml:space="preserve"> оплаты труда адвокатов, оказывающих бесплатную юридическу</w:t>
      </w:r>
      <w:r>
        <w:t>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7) оказание содействия развитию негосударственной системы бесплатной юридической помощи и обеспечение ее</w:t>
      </w:r>
      <w:r>
        <w:t xml:space="preserve"> поддержки;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8) осуществление иных полномочий в соответствии с федеральными законами и законами Красноярского края.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4. Полномочия уполномоченного органа исполнительной власти края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К полномочиям уполномоченного органа исполнительной власти края отно</w:t>
      </w:r>
      <w:r>
        <w:t>сятся: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1) осуществление координации деятельности органов исполнительной власти края и подведомственных им учреждений в области обеспечения граждан бесплатной юридической помощью;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2) осуществление взаимодействия с участниками негосударственной системы беспл</w:t>
      </w:r>
      <w:r>
        <w:t>атной юридической помощи на территории Красноярского края;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3) оплата труда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</w:t>
      </w:r>
      <w:r>
        <w:t>ческой помощи;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4) внесение в Адвокатскую палату Красноярского края представления о создании юридических консультаций;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5) осуществление иных полномочий, предусмотренных федеральными законами, законами и иными нормативными правовыми актами Красноярского края</w:t>
      </w:r>
      <w:r>
        <w:t>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5. Участники государственной системы бесплатной юридической помощи в Красноярском крае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Участниками государственной системы бесплатной юридической помощи в Красноярском крае являются: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1) органы исполнительной власти Красноярского края и подведомственные им учреждения;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2) Уполномоченный по правам человека в Красноярском крае;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3) иные субъекты в соответствии с Федеральным </w:t>
      </w:r>
      <w:hyperlink r:id="rId25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 бесплатной юридической помощи.</w:t>
      </w:r>
    </w:p>
    <w:p w:rsidR="00DF2D72" w:rsidRDefault="0095516C">
      <w:pPr>
        <w:pStyle w:val="ConsPlusNormal0"/>
        <w:jc w:val="both"/>
      </w:pPr>
      <w:r>
        <w:t xml:space="preserve">(в ред. </w:t>
      </w:r>
      <w:hyperlink r:id="rId26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Красноярского края от 07.07.2022 N 3-994)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Для оказания гражданам бесплатной юридической помощи к участию в государственной системе бесплатной юридической помощи привлекаются адвокаты.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6. Категории граждан, имеющих право на получение бесплатной юрид</w:t>
      </w:r>
      <w:r>
        <w:t>ической помощи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 xml:space="preserve">1. Категории граждан,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помощи, и случаи оказания такой помощи предусмотрены </w:t>
      </w:r>
      <w:hyperlink r:id="rId27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статьями 20</w:t>
        </w:r>
      </w:hyperlink>
      <w:r>
        <w:t xml:space="preserve"> и </w:t>
      </w:r>
      <w:hyperlink r:id="rId2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21</w:t>
        </w:r>
      </w:hyperlink>
      <w:r>
        <w:t xml:space="preserve"> Федерального закона о бесплатной юридической помощи.</w:t>
      </w:r>
    </w:p>
    <w:p w:rsidR="00DF2D72" w:rsidRDefault="0095516C">
      <w:pPr>
        <w:pStyle w:val="ConsPlusNormal0"/>
        <w:jc w:val="both"/>
      </w:pPr>
      <w:r>
        <w:t xml:space="preserve">(в ред. </w:t>
      </w:r>
      <w:hyperlink r:id="rId29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2. Право на получение бесплатной юридической помощи в рамках государственной системы беспл</w:t>
      </w:r>
      <w:r>
        <w:t>атной юридической помощи на территории Красноярского края имеют следующие дополнительные категории граждан: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1) лица, относящиеся к коренным малочисленным народам Российской Федерации, проживающие на территориях традиционного расселения коренных малочисленн</w:t>
      </w:r>
      <w:r>
        <w:t>ых народов Красноярского края, сохраняющие традиционные образ жизни, хозяйственную деятельность и промыслы;</w:t>
      </w:r>
    </w:p>
    <w:p w:rsidR="00DF2D72" w:rsidRDefault="0095516C">
      <w:pPr>
        <w:pStyle w:val="ConsPlusNormal0"/>
        <w:jc w:val="both"/>
      </w:pPr>
      <w:r>
        <w:t xml:space="preserve">(пп. 1 в ред. </w:t>
      </w:r>
      <w:hyperlink r:id="rId30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2) 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слава";</w:t>
      </w:r>
    </w:p>
    <w:p w:rsidR="00DF2D72" w:rsidRDefault="0095516C">
      <w:pPr>
        <w:pStyle w:val="ConsPlusNormal0"/>
        <w:jc w:val="both"/>
      </w:pPr>
      <w:r>
        <w:t xml:space="preserve">(пп. 2 в ред. </w:t>
      </w:r>
      <w:hyperlink r:id="rId31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3) члены семей военнослужащих, сотрудников органов внутренних дел, сотрудников службы исполне</w:t>
      </w:r>
      <w:r>
        <w:t>ния наказания, сотрудников войск национальной гвардии, погибших (умерших) при исполнении обязанностей военной службы (служебных обязанностей).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Членами семьи сотрудника, на которых распространяется действие настоящего Закона, считаются: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супруга (супруг), со</w:t>
      </w:r>
      <w:r>
        <w:t>стоявшие в зарегистрированном браке с погибшим (умершим) сотрудником на день гибели (смерти) и не вступившие в повторный брак;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несовершеннолетние дети, дети старше 18 лет, ставшие инвалидами до достижения ими возраста 18 лет, либо достигшие возраста 18 лет</w:t>
      </w:r>
      <w:r>
        <w:t xml:space="preserve">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</w:t>
      </w:r>
      <w:r>
        <w:t>а двадцати трех лет;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родители сотрудника;</w:t>
      </w:r>
    </w:p>
    <w:p w:rsidR="00DF2D72" w:rsidRDefault="0095516C">
      <w:pPr>
        <w:pStyle w:val="ConsPlusNormal0"/>
        <w:jc w:val="both"/>
      </w:pPr>
      <w:r>
        <w:t xml:space="preserve">(пп. 3 введен </w:t>
      </w:r>
      <w:hyperlink r:id="rId32" w:tooltip="Закон Красноярского края от 29.06.2017 N 3-825 &quot;О внесении изменения в статью 6 Закона края &quot;О бесплатной юридической помощи в Красноярском крае&quot; (подписан Губернатором Красноярского края 10.07.2017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29.06.2017 N 3-825)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4)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</w:t>
      </w:r>
      <w:r>
        <w:t>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</w:t>
      </w:r>
      <w:r>
        <w:t xml:space="preserve">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</w:t>
      </w:r>
      <w:r>
        <w:t>детей;</w:t>
      </w:r>
    </w:p>
    <w:p w:rsidR="00DF2D72" w:rsidRDefault="0095516C">
      <w:pPr>
        <w:pStyle w:val="ConsPlusNormal0"/>
        <w:jc w:val="both"/>
      </w:pPr>
      <w:r>
        <w:t xml:space="preserve">(пп. 4 введен </w:t>
      </w:r>
      <w:hyperlink r:id="rId33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20.12.2018 N 6-2393)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5) ветераны боевых действий (за исключе</w:t>
      </w:r>
      <w:r>
        <w:t>нием вопросов, связанных с осуществлением ими предпринимательской деятельности);</w:t>
      </w:r>
    </w:p>
    <w:p w:rsidR="00DF2D72" w:rsidRDefault="0095516C">
      <w:pPr>
        <w:pStyle w:val="ConsPlusNormal0"/>
        <w:jc w:val="both"/>
      </w:pPr>
      <w:r>
        <w:t xml:space="preserve">(пп. 5 введен </w:t>
      </w:r>
      <w:hyperlink r:id="rId34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<w:r>
          <w:rPr>
            <w:color w:val="0000FF"/>
          </w:rPr>
          <w:t>Законом</w:t>
        </w:r>
      </w:hyperlink>
      <w:r>
        <w:t xml:space="preserve"> Краснояр</w:t>
      </w:r>
      <w:r>
        <w:t>ского края от 20.12.2018 N 6-2393)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6) граждане, включенные в реестр пострадавших граждан в соответствии с Федеральным </w:t>
      </w:r>
      <w:hyperlink r:id="rId3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</w:t>
      </w:r>
      <w:r>
        <w:t xml:space="preserve">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r:id="rId36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<w:r>
          <w:rPr>
            <w:color w:val="0000FF"/>
          </w:rPr>
          <w:t>закона</w:t>
        </w:r>
      </w:hyperlink>
      <w:r>
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</w:t>
      </w:r>
      <w:r>
        <w:lastRenderedPageBreak/>
        <w:t>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</w:t>
      </w:r>
      <w:r>
        <w:t>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строительства;</w:t>
      </w:r>
    </w:p>
    <w:p w:rsidR="00DF2D72" w:rsidRDefault="0095516C">
      <w:pPr>
        <w:pStyle w:val="ConsPlusNormal0"/>
        <w:jc w:val="both"/>
      </w:pPr>
      <w:r>
        <w:t xml:space="preserve">(пп. 6 в ред. </w:t>
      </w:r>
      <w:hyperlink r:id="rId37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19.11.2020 N 10-4439)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7) граждане, являющиеся собственниками жилых помещений в многоквартирных домах, призн</w:t>
      </w:r>
      <w:r>
        <w:t>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расселением;</w:t>
      </w:r>
    </w:p>
    <w:p w:rsidR="00DF2D72" w:rsidRDefault="0095516C">
      <w:pPr>
        <w:pStyle w:val="ConsPlusNormal0"/>
        <w:jc w:val="both"/>
      </w:pPr>
      <w:r>
        <w:t xml:space="preserve">(пп. 7 введен </w:t>
      </w:r>
      <w:hyperlink r:id="rId38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8) граждане, являющиеся собственниками жилых помещений в многоквартирных домах, пострадавших в результате проведения капитального ремонта общего</w:t>
      </w:r>
      <w:r>
        <w:t xml:space="preserve">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дома;</w:t>
      </w:r>
    </w:p>
    <w:p w:rsidR="00DF2D72" w:rsidRDefault="0095516C">
      <w:pPr>
        <w:pStyle w:val="ConsPlusNormal0"/>
        <w:jc w:val="both"/>
      </w:pPr>
      <w:r>
        <w:t>(пп</w:t>
      </w:r>
      <w:r>
        <w:t xml:space="preserve">. 8 введен </w:t>
      </w:r>
      <w:hyperlink r:id="rId39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9) граждане, являющиеся собственниками жилых помещений, з</w:t>
      </w:r>
      <w:r>
        <w:t>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нужд;</w:t>
      </w:r>
    </w:p>
    <w:p w:rsidR="00DF2D72" w:rsidRDefault="0095516C">
      <w:pPr>
        <w:pStyle w:val="ConsPlusNormal0"/>
        <w:jc w:val="both"/>
      </w:pPr>
      <w:r>
        <w:t xml:space="preserve">(пп. 9 введен </w:t>
      </w:r>
      <w:hyperlink r:id="rId40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DF2D72" w:rsidRDefault="0095516C">
      <w:pPr>
        <w:pStyle w:val="ConsPlusNormal0"/>
        <w:spacing w:before="200"/>
        <w:ind w:firstLine="540"/>
        <w:jc w:val="both"/>
      </w:pPr>
      <w:bookmarkStart w:id="1" w:name="P86"/>
      <w:bookmarkEnd w:id="1"/>
      <w:r>
        <w:t>10) граждане, призванные на военную службу по мобилизации в Вооруженные Силы Российской Федера</w:t>
      </w:r>
      <w:r>
        <w:t xml:space="preserve">ции в соответствии с </w:t>
      </w:r>
      <w:hyperlink r:id="rId41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DF2D72" w:rsidRDefault="0095516C">
      <w:pPr>
        <w:pStyle w:val="ConsPlusNormal0"/>
        <w:jc w:val="both"/>
      </w:pPr>
      <w:r>
        <w:t xml:space="preserve">(пп. 10 введен </w:t>
      </w:r>
      <w:hyperlink r:id="rId42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09.02.2023 N 5-1507)</w:t>
      </w:r>
    </w:p>
    <w:p w:rsidR="00DF2D72" w:rsidRDefault="0095516C">
      <w:pPr>
        <w:pStyle w:val="ConsPlusNormal0"/>
        <w:spacing w:before="200"/>
        <w:ind w:firstLine="540"/>
        <w:jc w:val="both"/>
      </w:pPr>
      <w:bookmarkStart w:id="2" w:name="P88"/>
      <w:bookmarkEnd w:id="2"/>
      <w:r>
        <w:t xml:space="preserve">11) граждане, заключившие контракт о прохождении военной службы в соответствии с </w:t>
      </w:r>
      <w:hyperlink r:id="rId43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</w:t>
      </w:r>
      <w:r>
        <w:t>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DF2D72" w:rsidRDefault="0095516C">
      <w:pPr>
        <w:pStyle w:val="ConsPlusNormal0"/>
        <w:jc w:val="both"/>
      </w:pPr>
      <w:r>
        <w:t>(пп.</w:t>
      </w:r>
      <w:r>
        <w:t xml:space="preserve"> 11 введен </w:t>
      </w:r>
      <w:hyperlink r:id="rId44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09.02.2023 N 5-1507)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12) члены семей граждан, указанных в </w:t>
      </w:r>
      <w:hyperlink w:anchor="P86" w:tooltip="10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color w:val="0000FF"/>
          </w:rPr>
          <w:t>подпунктах 10</w:t>
        </w:r>
      </w:hyperlink>
      <w:r>
        <w:t xml:space="preserve"> и </w:t>
      </w:r>
      <w:hyperlink w:anchor="P88" w:tooltip="11) граждане, заключившие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">
        <w:r>
          <w:rPr>
            <w:color w:val="0000FF"/>
          </w:rPr>
          <w:t>11</w:t>
        </w:r>
      </w:hyperlink>
      <w:r>
        <w:t xml:space="preserve"> настоящего пункта, к которым относятся: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супруга (супруг);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несовершеннолетние дети, дети старше 18 лет, ставшие инвалидами до достижения ими возраста 18 лет, дети в возрасте до 23 лет, обу</w:t>
      </w:r>
      <w:r>
        <w:t>чающиеся в образовательных организациях по очной форме обучения;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лица, находящиеся на иждивении граждан, указанных в </w:t>
      </w:r>
      <w:hyperlink w:anchor="P86" w:tooltip="10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color w:val="0000FF"/>
          </w:rPr>
          <w:t>подпунктах 10</w:t>
        </w:r>
      </w:hyperlink>
      <w:r>
        <w:t xml:space="preserve"> и </w:t>
      </w:r>
      <w:hyperlink w:anchor="P88" w:tooltip="11) граждане, заключившие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"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DF2D72" w:rsidRDefault="0095516C">
      <w:pPr>
        <w:pStyle w:val="ConsPlusNormal0"/>
        <w:jc w:val="both"/>
      </w:pPr>
      <w:r>
        <w:t xml:space="preserve">(пп. 12 введен </w:t>
      </w:r>
      <w:hyperlink r:id="rId45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</w:t>
      </w:r>
      <w:r>
        <w:t>23 N 5-1507)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3.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также лица, ходатайствующие о признании беженцами, вынужденными переселенцами, признанные</w:t>
      </w:r>
      <w:r>
        <w:t xml:space="preserve">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</w:t>
      </w:r>
      <w:r>
        <w:t xml:space="preserve">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юридической</w:t>
      </w:r>
      <w:r>
        <w:t xml:space="preserve"> помощи, предусмотренных Федеральным </w:t>
      </w:r>
      <w:hyperlink r:id="rId46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 бесплатной юридической помощи.</w:t>
      </w:r>
    </w:p>
    <w:p w:rsidR="00DF2D72" w:rsidRDefault="0095516C">
      <w:pPr>
        <w:pStyle w:val="ConsPlusNormal0"/>
        <w:jc w:val="both"/>
      </w:pPr>
      <w:r>
        <w:t xml:space="preserve">(п. 3 введен </w:t>
      </w:r>
      <w:hyperlink r:id="rId47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07.07.2022 N 3-994)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 xml:space="preserve">Статья 7. Оказание в экстренных случаях бесплатной юридической помощи гражданам, </w:t>
      </w:r>
      <w:r>
        <w:lastRenderedPageBreak/>
        <w:t>оказавшимся в трудной жизненной ситуации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1. Бесплатная юридическая помощь оказывается в экстренных случаях гражданам, оказавшимся в трудной жизненной ситуации.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2. </w:t>
      </w:r>
      <w:hyperlink r:id="rId48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устанавливается Правительством Красноярского края.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8. Оказание бесплатно</w:t>
      </w:r>
      <w:r>
        <w:t>й юридической помощи органами исполнительной власти края и подведомственными им учреждениями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Органы исполнительной власти Красноярского края и подведомственные им учреждения оказывают гражданам бесплатную юридическую помощь в виде правового консультирован</w:t>
      </w:r>
      <w:r>
        <w:t xml:space="preserve">ия в устной и письменной форме по вопросам, относящимся к их компетенции, в порядке, установленном </w:t>
      </w:r>
      <w:hyperlink r:id="rId4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9. Оказание бесплатной юридической п</w:t>
      </w:r>
      <w:r>
        <w:t>омощи Уполномоченным по правам человека в Красноярском крае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Уполномоченный по правам человека в Красноярском крае оказывает гражданам бесплатную юридическую помощь в виде правового консультирования в устной и письменной форме по вопросам, относящимся к ег</w:t>
      </w:r>
      <w:r>
        <w:t xml:space="preserve">о компетенции, определенной Уставным </w:t>
      </w:r>
      <w:hyperlink r:id="rId50" w:tooltip="Уставный закон Красноярского края от 16.06.2016 N 10-4679 (ред. от 10.11.2022) &quot;Об Уполномоченном по правам человека в Красноярском крае&quot; (подписан Губернатором Красноярского края 04.07.2016) {КонсультантПлюс}">
        <w:r>
          <w:rPr>
            <w:color w:val="0000FF"/>
          </w:rPr>
          <w:t>законом</w:t>
        </w:r>
      </w:hyperlink>
      <w:r>
        <w:t xml:space="preserve"> края от 16 июня 2016 года N 10-4679 "Об Уполномоченном по правам человека в Красноярском крае".</w:t>
      </w:r>
    </w:p>
    <w:p w:rsidR="00DF2D72" w:rsidRDefault="0095516C">
      <w:pPr>
        <w:pStyle w:val="ConsPlusNormal0"/>
        <w:jc w:val="both"/>
      </w:pPr>
      <w:r>
        <w:t>(в</w:t>
      </w:r>
      <w:r>
        <w:t xml:space="preserve"> ред. </w:t>
      </w:r>
      <w:hyperlink r:id="rId51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27.05.2021 N 11-5050)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10. Оказание бесплатной юридической помощи адвокатами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1. Адвокаты участвуют в государственной системе бесплатной юридической помощи, оказывая гражданам бесплатную юридическую помощь в случаях, предусмотренных федеральными законами.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2. Организация участия адвокатов в деятельности государственной системы беспла</w:t>
      </w:r>
      <w:r>
        <w:t>тной юридической помощи в Красноярском крае осуществляется Адвокатской палатой Красноярского края.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3. Адвокатская палата Красноярского края ежегодно не позднее 15 ноября направляет в уполномоченный орган исполнительной власти края список адвокатов, участву</w:t>
      </w:r>
      <w:r>
        <w:t>ющих в деятельности государственной системы бесплатной юридической помощи, с указанием регистрационных номеров адвокатов в реестре адвокатов Красноярского края, а также адвокатских образований, в которых адвокаты осуществляют свою профессиональную деятельн</w:t>
      </w:r>
      <w:r>
        <w:t>ость.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4. Ежегодно не позднее 31 декабря уполномоченный орган исполнительной власти края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</w:t>
      </w:r>
      <w:r>
        <w:t xml:space="preserve"> и на официальном портале края в сети Интернет.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5. Уполномоченный орган исполнительной власти края ежегодно не позднее 1 декабря заключает с Адвокатской палатой края соглашение об оказании бесплатной юридической помощи адвокатами, являющимися участниками г</w:t>
      </w:r>
      <w:r>
        <w:t>осударственной системы бесплатной юридической помощи.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6. Адвокаты направляют в Адвокатскую палату Красноярского края отчет об оказании ими гражданам бесплатной юридической помощи в рамках государственной системы бесплатной юридической помощи.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7. Адвокатска</w:t>
      </w:r>
      <w:r>
        <w:t>я палата Красноярского края ежегодно не позднее 1 марта направляет в уполномоченный орган исполнительной власти края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r>
        <w:t xml:space="preserve"> Ежегодный доклад должен содержать сведения о работе по оказанию бесплатной юридической помощи адвокатами.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lastRenderedPageBreak/>
        <w:t xml:space="preserve">8. Уполномоченный орган исполнительной власти края ежегодно не позднее 1 апреля опубликовывает доклад Адвокатской палаты края об оказании адвокатами </w:t>
      </w:r>
      <w:r>
        <w:t>бесплатной юридической помощи в рамках государственной системы бесплатной юридической помощи в средствах массовой информации и размещает доклад на своем официальном сайте и на официальном портале края в сети Интернет.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11. Оплата труда адвокатов, ок</w:t>
      </w:r>
      <w:r>
        <w:t>азывающих гражданам бесплатную юридическую помощь в рамках государственной системы бесплатной юридической помощи, и компенсация их расходов на оказание такой помощи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1. Адвокатам, оказывающим бесплатную юридическую помощь в рамках государственной системы бесплатной юридической помощи, компенсируются расходы, связанные с проездом к месту оказания бесплатной юридической помощи и обратно, проживанием, и иные командировочн</w:t>
      </w:r>
      <w:r>
        <w:t>ые расходы.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2. </w:t>
      </w:r>
      <w:hyperlink r:id="rId52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Размер</w:t>
        </w:r>
      </w:hyperlink>
      <w:r>
        <w:t xml:space="preserve"> и </w:t>
      </w:r>
      <w:hyperlink r:id="rId53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</w:t>
      </w:r>
      <w:r>
        <w:t>ь гражданам в рамках государственной системы бесплатной юридической помощи, а также предельные нормативы размеров компенсации командировочных расходов на оказание бесплатной юридической помощи и порядок такой компенсации устанавливаются Правительством Крас</w:t>
      </w:r>
      <w:r>
        <w:t>ноярского края.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12. Обеспечение деятельности юридических консультаций в Красноярском крае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В случае если на территории одного судебного района общее число адвокатов во всех адвокатских образованиях, расположенных на территории данного судебного рай</w:t>
      </w:r>
      <w:r>
        <w:t>она, составляет менее двух на одного федерального судью, уполномоченный орган исполнительной власти края направляет в Адвокатскую палату Красноярского края представление о создании юридических консультаций.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 xml:space="preserve">Статья 13. Материально-техническое и финансовое </w:t>
      </w:r>
      <w:r>
        <w:t>обеспечение оказания бесплатной юридической помощи адвокатами в труднодоступных и малонаселенных местностях Красноярского края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1. Адвокатам, участвующим в государственной системе оказания бесплатной юридической помощи и проживающим в труднодоступных и мал</w:t>
      </w:r>
      <w:r>
        <w:t>онаселенных местностях Красноярского края, предоставляется материально-техническое и финансовое обеспечение оказания бесплатной юридической помощи, включающее в себя: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1) компенсацию расходов, связанных с предоставлением помещения, или предоставление помеще</w:t>
      </w:r>
      <w:r>
        <w:t>ния;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2) компенсацию расходов на обеспечение оргтехникой, канцелярскими и иными принадлежностями, необходимыми для осуществления адвокатами своей деятельности, либо их предоставление.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2. Материально-техническое и финансовое обеспечение адвокатов, оказывающи</w:t>
      </w:r>
      <w:r>
        <w:t xml:space="preserve">х юридическую помощь в труднодоступных и малонаселенных местностях Красноярского края, осуществляется в </w:t>
      </w:r>
      <w:hyperlink r:id="rId54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порядке</w:t>
        </w:r>
      </w:hyperlink>
      <w:r>
        <w:t>, установленном Правительством Красноярского края.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3. Для целей настоящего Закона под труднодоступными и малонаселенными местностями Красноярского края признаются территории, установленные </w:t>
      </w:r>
      <w:hyperlink r:id="rId55" w:tooltip="Закон Красноярского края от 29.09.2005 N 16-3747 (ред. от 08.07.2021) &quot;О труднодоступных и отдаленных местностях Красноярского края&quot; (подписан Губернатором Красноярского края 10.10.2005) {КонсультантПлюс}">
        <w:r>
          <w:rPr>
            <w:color w:val="0000FF"/>
          </w:rPr>
          <w:t>Законом</w:t>
        </w:r>
      </w:hyperlink>
      <w:r>
        <w:t xml:space="preserve"> края от 29 сентября 2005 года N 16-3747 "О труднодоступных и отдаленных местностях Красноярского края".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14. Правовое информирование и правовое просвещение нас</w:t>
      </w:r>
      <w:r>
        <w:t>еления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1. Органы исполнительной власти края и подведомственные им учреждения размещают в местах, доступных для граждан, в средствах массовой информации, в сети Интернет либо доводят до сведения граждан иным способом следующую информацию: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1) порядок и случ</w:t>
      </w:r>
      <w:r>
        <w:t>аи оказания бесплатной юридической помощи;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2) содержание, пределы осуществления, способы реализации и защиты гарантированных </w:t>
      </w:r>
      <w:r>
        <w:lastRenderedPageBreak/>
        <w:t>законодательством Российской Федерации прав, свобод и законных интересов граждан, прав и законных интересов юридических лиц, содерж</w:t>
      </w:r>
      <w:r>
        <w:t>ание обязанностей граждан и юридических лиц и пределы исполнения таких обязанностей;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3) компетенция и порядок деятельности органов исполнительной власти края и подведомственных им учреждений, полномочия их должностных лиц;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4) правила оказания государственн</w:t>
      </w:r>
      <w:r>
        <w:t>ых услуг;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5) основания, условия и порядок обжалования решений и действий органов исполнительной власти края и подведомственных им учреждений, их должностных лиц;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</w:t>
      </w:r>
      <w:r>
        <w:t>и совершении таких действий.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>2.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о порядке и случаях оказания бесплатной юридической помощи.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15.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1. Финансовое обеспечение мер по оказанию бесплатной юридической помощи в рамках государственной системы бесплатной</w:t>
      </w:r>
      <w:r>
        <w:t xml:space="preserve"> юридической помощи в Красноярском крае, предусмотренных настоящим Законом, осуществляется за счет средств краевого бюджета.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2. </w:t>
      </w:r>
      <w:hyperlink r:id="rId56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Размер</w:t>
        </w:r>
      </w:hyperlink>
      <w:r>
        <w:t xml:space="preserve"> и </w:t>
      </w:r>
      <w:hyperlink r:id="rId57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</w:t>
        </w:r>
        <w:r>
          <w:rPr>
            <w:color w:val="0000FF"/>
          </w:rPr>
          <w:t>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компенсации их расходов на оказание бесплатной юридической помощи, в том числе в труднодоступных и малонаселенн</w:t>
      </w:r>
      <w:r>
        <w:t xml:space="preserve">ых местностях Красноярского края, </w:t>
      </w:r>
      <w:hyperlink r:id="rId58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порядок</w:t>
        </w:r>
      </w:hyperlink>
      <w:r>
        <w:t xml:space="preserve"> материально-технического и ф</w:t>
      </w:r>
      <w:r>
        <w:t>инансового обеспечения деятельности юридических консультаций устанавливаются Правительством Красноярского края.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16. Оказание содействия развитию негосударственной системы бесплатной юридической помощи в Красноярском крае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Органы государственной вла</w:t>
      </w:r>
      <w:r>
        <w:t xml:space="preserve">сти Красноярского края, иные государственные органы Красноярского края оказывают государственную поддержку некоммерческим организациям, являющимся участниками негосударственной системы бесплатной юридической помощи в Красноярском крае, в порядке и формах, </w:t>
      </w:r>
      <w:r>
        <w:t xml:space="preserve">предусмотренных законодательством, регулирующим деятельность некоммерческих </w:t>
      </w:r>
      <w:hyperlink r:id="rId59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организаций</w:t>
        </w:r>
      </w:hyperlink>
      <w:r>
        <w:t xml:space="preserve">, а также в соответствии с </w:t>
      </w:r>
      <w:hyperlink r:id="rId60" w:tooltip="Закон Красноярского края от 09.07.2020 N 9-4044 &quot;О краевых социальных грантах&quot; (подписан Губернатором Красноярского края 22.07.2020) {КонсультантПлюс}">
        <w:r>
          <w:rPr>
            <w:color w:val="0000FF"/>
          </w:rPr>
          <w:t>Законом</w:t>
        </w:r>
      </w:hyperlink>
      <w:r>
        <w:t xml:space="preserve"> края от 9 июля 2020 года N 9-4044 "О краевых социальных грантах".</w:t>
      </w:r>
    </w:p>
    <w:p w:rsidR="00DF2D72" w:rsidRDefault="0095516C">
      <w:pPr>
        <w:pStyle w:val="ConsPlusNormal0"/>
        <w:jc w:val="both"/>
      </w:pPr>
      <w:r>
        <w:t xml:space="preserve">(в ред. </w:t>
      </w:r>
      <w:hyperlink r:id="rId61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27.05.2021 N 11-5050)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17. Вступление в силу настоящего Закона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Title0"/>
        <w:ind w:firstLine="540"/>
        <w:jc w:val="both"/>
        <w:outlineLvl w:val="0"/>
      </w:pPr>
      <w:r>
        <w:t>Статья 18. Признание утратившими силу законов края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ind w:firstLine="540"/>
        <w:jc w:val="both"/>
      </w:pPr>
      <w:r>
        <w:t>Со дня вступления в силу настоящего Закона признать утративши</w:t>
      </w:r>
      <w:r>
        <w:t>ми силу: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1) </w:t>
      </w:r>
      <w:hyperlink r:id="rId62" w:tooltip="Закон Красноярского края от 26.11.2004 N 12-2582 (ред. от 24.12.2009) &quot;Об оказании бесплатной юридической помощи гражданам Российской Федерации на территории Красноярского края&quot; (подписан Губернатором Красноярского края 10.12.2004) ------------ Утратил силу ил">
        <w:r>
          <w:rPr>
            <w:color w:val="0000FF"/>
          </w:rPr>
          <w:t>Закон</w:t>
        </w:r>
      </w:hyperlink>
      <w:r>
        <w:t xml:space="preserve"> края от 26 декабря 2004 года N 12-2582 "Об оказании бесплатной юридической п</w:t>
      </w:r>
      <w:r>
        <w:t>омощи гражданам Российской Федерации на территории Красноярского края" (Красноярский рабочий, 2004, 21 декабря);</w:t>
      </w:r>
    </w:p>
    <w:p w:rsidR="00DF2D72" w:rsidRDefault="0095516C">
      <w:pPr>
        <w:pStyle w:val="ConsPlusNormal0"/>
        <w:spacing w:before="200"/>
        <w:ind w:firstLine="540"/>
        <w:jc w:val="both"/>
      </w:pPr>
      <w:r>
        <w:t xml:space="preserve">2) </w:t>
      </w:r>
      <w:hyperlink r:id="rId63" w:tooltip="Закон Красноярского края от 24.12.2009 N 9-4303 &quot;О распространении действия Закона края &quot;Об оказании бесплатной юридической помощи гражданам Российской Федерации на территории Красноярского края&quot; на всю территорию нового субъекта Российской Федерации - Красноя">
        <w:r>
          <w:rPr>
            <w:color w:val="0000FF"/>
          </w:rPr>
          <w:t>Закон</w:t>
        </w:r>
      </w:hyperlink>
      <w:r>
        <w:t xml:space="preserve"> края от 24 декабря 2009 года N 9-4303 "О распространении действия Закона края "Об оказании бесплатной юридической помощи гражданам Российской Федерации на территории Красноярского края" на всю территорию нового субъекта Российс</w:t>
      </w:r>
      <w:r>
        <w:t xml:space="preserve">кой Федерации - Красноярского края и </w:t>
      </w:r>
      <w:r>
        <w:lastRenderedPageBreak/>
        <w:t>внесении в него изменений" (Ведомости высших органов государственной власти Красноярского края, 18 января 2010 года, N 1 (372).</w:t>
      </w:r>
    </w:p>
    <w:p w:rsidR="00DF2D72" w:rsidRDefault="00DF2D72">
      <w:pPr>
        <w:pStyle w:val="ConsPlusNormal0"/>
        <w:jc w:val="both"/>
      </w:pPr>
    </w:p>
    <w:p w:rsidR="00DF2D72" w:rsidRDefault="0095516C">
      <w:pPr>
        <w:pStyle w:val="ConsPlusNormal0"/>
        <w:jc w:val="right"/>
      </w:pPr>
      <w:r>
        <w:t>Губернатор</w:t>
      </w:r>
    </w:p>
    <w:p w:rsidR="00DF2D72" w:rsidRDefault="0095516C">
      <w:pPr>
        <w:pStyle w:val="ConsPlusNormal0"/>
        <w:jc w:val="right"/>
      </w:pPr>
      <w:r>
        <w:t>Красноярского края</w:t>
      </w:r>
    </w:p>
    <w:p w:rsidR="00DF2D72" w:rsidRDefault="0095516C">
      <w:pPr>
        <w:pStyle w:val="ConsPlusNormal0"/>
        <w:jc w:val="right"/>
      </w:pPr>
      <w:r>
        <w:t>Л.В.КУЗНЕЦОВ</w:t>
      </w:r>
    </w:p>
    <w:p w:rsidR="00DF2D72" w:rsidRDefault="0095516C">
      <w:pPr>
        <w:pStyle w:val="ConsPlusNormal0"/>
        <w:jc w:val="right"/>
      </w:pPr>
      <w:r>
        <w:t>25.12.2013</w:t>
      </w:r>
    </w:p>
    <w:p w:rsidR="00DF2D72" w:rsidRDefault="00DF2D72">
      <w:pPr>
        <w:pStyle w:val="ConsPlusNormal0"/>
        <w:jc w:val="both"/>
      </w:pPr>
    </w:p>
    <w:p w:rsidR="00DF2D72" w:rsidRDefault="00DF2D72">
      <w:pPr>
        <w:pStyle w:val="ConsPlusNormal0"/>
        <w:jc w:val="both"/>
      </w:pPr>
    </w:p>
    <w:p w:rsidR="00DF2D72" w:rsidRDefault="00DF2D7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2D72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6C" w:rsidRDefault="0095516C">
      <w:r>
        <w:separator/>
      </w:r>
    </w:p>
  </w:endnote>
  <w:endnote w:type="continuationSeparator" w:id="0">
    <w:p w:rsidR="0095516C" w:rsidRDefault="009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2" w:rsidRDefault="00DF2D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F2D7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F2D72" w:rsidRDefault="0095516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F2D72" w:rsidRDefault="0095516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F2D72" w:rsidRDefault="0095516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058D9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058D9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DF2D72" w:rsidRDefault="0095516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2" w:rsidRDefault="00DF2D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F2D7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F2D72" w:rsidRDefault="0095516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F2D72" w:rsidRDefault="0095516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F2D72" w:rsidRDefault="0095516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058D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058D9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DF2D72" w:rsidRDefault="0095516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6C" w:rsidRDefault="0095516C">
      <w:r>
        <w:separator/>
      </w:r>
    </w:p>
  </w:footnote>
  <w:footnote w:type="continuationSeparator" w:id="0">
    <w:p w:rsidR="0095516C" w:rsidRDefault="0095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F2D7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F2D72" w:rsidRDefault="0095516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19.12.2013 N 5-1990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Красноярском кра...</w:t>
          </w:r>
        </w:p>
      </w:tc>
      <w:tc>
        <w:tcPr>
          <w:tcW w:w="2300" w:type="pct"/>
          <w:vAlign w:val="center"/>
        </w:tcPr>
        <w:p w:rsidR="00DF2D72" w:rsidRDefault="0095516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DF2D72" w:rsidRDefault="00DF2D7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F2D72" w:rsidRDefault="00DF2D7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F2D7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F2D72" w:rsidRDefault="0095516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19.12.2013 N 5-1990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Красноярском кра...</w:t>
          </w:r>
        </w:p>
      </w:tc>
      <w:tc>
        <w:tcPr>
          <w:tcW w:w="2300" w:type="pct"/>
          <w:vAlign w:val="center"/>
        </w:tcPr>
        <w:p w:rsidR="00DF2D72" w:rsidRDefault="0095516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DF2D72" w:rsidRDefault="00DF2D7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F2D72" w:rsidRDefault="00DF2D7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72"/>
    <w:rsid w:val="002058D9"/>
    <w:rsid w:val="0095516C"/>
    <w:rsid w:val="00D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05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05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9154090F5626D17B43573457836B602446387F679F2A413F1FBBD1B3A74265339F950506CF7C72700C4B7DC4537003BD917F2E62388E4ACE8EF774M6r7J" TargetMode="External"/><Relationship Id="rId18" Type="http://schemas.openxmlformats.org/officeDocument/2006/relationships/hyperlink" Target="consultantplus://offline/ref=EF9154090F5626D17B43493941EF346F23496F776C9A2916674ABD86ECF7443073DF9350458B717279071F2C880D2953FBDA72287E248E4FMDr3J" TargetMode="External"/><Relationship Id="rId26" Type="http://schemas.openxmlformats.org/officeDocument/2006/relationships/hyperlink" Target="consultantplus://offline/ref=EF9154090F5626D17B43573457836B602446387F679323453E18BBD1B3A74265339F950506CF7C72700C4B7CCC537003BD917F2E62388E4ACE8EF774M6r7J" TargetMode="External"/><Relationship Id="rId39" Type="http://schemas.openxmlformats.org/officeDocument/2006/relationships/hyperlink" Target="consultantplus://offline/ref=EF9154090F5626D17B43573457836B602446387F679C2A46321BBBD1B3A74265339F950506CF7C72700C4B7CCD537003BD917F2E62388E4ACE8EF774M6r7J" TargetMode="External"/><Relationship Id="rId21" Type="http://schemas.openxmlformats.org/officeDocument/2006/relationships/hyperlink" Target="consultantplus://offline/ref=EF9154090F5626D17B43493941EF346F23496F776C9A2916674ABD86ECF7443061DFCB5C44896F737712497DCEM5rBJ" TargetMode="External"/><Relationship Id="rId34" Type="http://schemas.openxmlformats.org/officeDocument/2006/relationships/hyperlink" Target="consultantplus://offline/ref=EF9154090F5626D17B43573457836B602446387F679B2A473F1CBBD1B3A74265339F950506CF7C72700C4B7CCD537003BD917F2E62388E4ACE8EF774M6r7J" TargetMode="External"/><Relationship Id="rId42" Type="http://schemas.openxmlformats.org/officeDocument/2006/relationships/hyperlink" Target="consultantplus://offline/ref=EF9154090F5626D17B43573457836B602446387F669A27403B19BBD1B3A74265339F950506CF7C72700C4B7DC4537003BD917F2E62388E4ACE8EF774M6r7J" TargetMode="External"/><Relationship Id="rId47" Type="http://schemas.openxmlformats.org/officeDocument/2006/relationships/hyperlink" Target="consultantplus://offline/ref=EF9154090F5626D17B43573457836B602446387F679323453E18BBD1B3A74265339F950506CF7C72700C4B7CCA537003BD917F2E62388E4ACE8EF774M6r7J" TargetMode="External"/><Relationship Id="rId50" Type="http://schemas.openxmlformats.org/officeDocument/2006/relationships/hyperlink" Target="consultantplus://offline/ref=EF9154090F5626D17B43573457836B602446387F67932A493D1CBBD1B3A74265339F950514CF247E710E557DCB462652FBMCr7J" TargetMode="External"/><Relationship Id="rId55" Type="http://schemas.openxmlformats.org/officeDocument/2006/relationships/hyperlink" Target="consultantplus://offline/ref=EF9154090F5626D17B43573457836B602446387F679D22473216BBD1B3A74265339F950514CF247E710E557DCB462652FBMCr7J" TargetMode="External"/><Relationship Id="rId63" Type="http://schemas.openxmlformats.org/officeDocument/2006/relationships/hyperlink" Target="consultantplus://offline/ref=EF9154090F5626D17B43573457836B602446387F619D22403315E6DBBBFE4E673490CA0001DE7C7272124B7AD25A2450MFrAJ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9154090F5626D17B43573457836B602446387F669A27403B19BBD1B3A74265339F950506CF7C72700C4B7DC4537003BD917F2E62388E4ACE8EF774M6r7J" TargetMode="External"/><Relationship Id="rId29" Type="http://schemas.openxmlformats.org/officeDocument/2006/relationships/hyperlink" Target="consultantplus://offline/ref=EF9154090F5626D17B43573457836B602446387F679323453E18BBD1B3A74265339F950506CF7C72700C4B7CCE537003BD917F2E62388E4ACE8EF774M6r7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9154090F5626D17B43573457836B602446387F679B2A473F1CBBD1B3A74265339F950506CF7C72700C4B7DC4537003BD917F2E62388E4ACE8EF774M6r7J" TargetMode="External"/><Relationship Id="rId24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32" Type="http://schemas.openxmlformats.org/officeDocument/2006/relationships/hyperlink" Target="consultantplus://offline/ref=EF9154090F5626D17B43573457836B602446387F649321483C18BBD1B3A74265339F950506CF7C72700C4B7DC5537003BD917F2E62388E4ACE8EF774M6r7J" TargetMode="External"/><Relationship Id="rId37" Type="http://schemas.openxmlformats.org/officeDocument/2006/relationships/hyperlink" Target="consultantplus://offline/ref=EF9154090F5626D17B43573457836B602446387F679F2A413F1FBBD1B3A74265339F950506CF7C72700C4B7CCC537003BD917F2E62388E4ACE8EF774M6r7J" TargetMode="External"/><Relationship Id="rId40" Type="http://schemas.openxmlformats.org/officeDocument/2006/relationships/hyperlink" Target="consultantplus://offline/ref=EF9154090F5626D17B43573457836B602446387F679C2A46321BBBD1B3A74265339F950506CF7C72700C4B7CCE537003BD917F2E62388E4ACE8EF774M6r7J" TargetMode="External"/><Relationship Id="rId45" Type="http://schemas.openxmlformats.org/officeDocument/2006/relationships/hyperlink" Target="consultantplus://offline/ref=EF9154090F5626D17B43573457836B602446387F669A27403B19BBD1B3A74265339F950506CF7C72700C4B7CCD537003BD917F2E62388E4ACE8EF774M6r7J" TargetMode="External"/><Relationship Id="rId53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58" Type="http://schemas.openxmlformats.org/officeDocument/2006/relationships/hyperlink" Target="consultantplus://offline/ref=EF9154090F5626D17B43573457836B602446387F669B23453C19BBD1B3A74265339F950506CF7C72700C487EC5537003BD917F2E62388E4ACE8EF774M6r7J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9154090F5626D17B43573457836B602446387F679323453E18BBD1B3A74265339F950506CF7C72700C4B7DC4537003BD917F2E62388E4ACE8EF774M6r7J" TargetMode="External"/><Relationship Id="rId23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28" Type="http://schemas.openxmlformats.org/officeDocument/2006/relationships/hyperlink" Target="consultantplus://offline/ref=EF9154090F5626D17B43493941EF346F23496F776C9A2916674ABD86ECF7443073DF9350458B707679071F2C880D2953FBDA72287E248E4FMDr3J" TargetMode="External"/><Relationship Id="rId36" Type="http://schemas.openxmlformats.org/officeDocument/2006/relationships/hyperlink" Target="consultantplus://offline/ref=EF9154090F5626D17B43493941EF346F234D607367932916674ABD86ECF7443061DFCB5C44896F737712497DCEM5rBJ" TargetMode="External"/><Relationship Id="rId49" Type="http://schemas.openxmlformats.org/officeDocument/2006/relationships/hyperlink" Target="consultantplus://offline/ref=EF9154090F5626D17B43493941EF346F244C627A679A2916674ABD86ECF7443061DFCB5C44896F737712497DCEM5rBJ" TargetMode="External"/><Relationship Id="rId57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61" Type="http://schemas.openxmlformats.org/officeDocument/2006/relationships/hyperlink" Target="consultantplus://offline/ref=EF9154090F5626D17B43573457836B602446387F679C2A46321BBBD1B3A74265339F950506CF7C72700C4B7CC8537003BD917F2E62388E4ACE8EF774M6r7J" TargetMode="External"/><Relationship Id="rId10" Type="http://schemas.openxmlformats.org/officeDocument/2006/relationships/hyperlink" Target="consultantplus://offline/ref=EF9154090F5626D17B43573457836B602446387F649321483C18BBD1B3A74265339F950506CF7C72700C4B7DC4537003BD917F2E62388E4ACE8EF774M6r7J" TargetMode="External"/><Relationship Id="rId19" Type="http://schemas.openxmlformats.org/officeDocument/2006/relationships/hyperlink" Target="consultantplus://offline/ref=EF9154090F5626D17B43573457836B602446387F649B2145391BBBD1B3A74265339F950506CF7C72700C4B7CCC537003BD917F2E62388E4ACE8EF774M6r7J" TargetMode="External"/><Relationship Id="rId31" Type="http://schemas.openxmlformats.org/officeDocument/2006/relationships/hyperlink" Target="consultantplus://offline/ref=EF9154090F5626D17B43573457836B602446387F679323453E18BBD1B3A74265339F950506CF7C72700C4B7CC9537003BD917F2E62388E4ACE8EF774M6r7J" TargetMode="External"/><Relationship Id="rId44" Type="http://schemas.openxmlformats.org/officeDocument/2006/relationships/hyperlink" Target="consultantplus://offline/ref=EF9154090F5626D17B43573457836B602446387F669A27403B19BBD1B3A74265339F950506CF7C72700C4B7CCC537003BD917F2E62388E4ACE8EF774M6r7J" TargetMode="External"/><Relationship Id="rId52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60" Type="http://schemas.openxmlformats.org/officeDocument/2006/relationships/hyperlink" Target="consultantplus://offline/ref=EF9154090F5626D17B43573457836B602446387F679E2B453A17BBD1B3A74265339F950514CF247E710E557DCB462652FBMCr7J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F9154090F5626D17B43573457836B602446387F679C2A46321BBBD1B3A74265339F950506CF7C72700C4B7DC4537003BD917F2E62388E4ACE8EF774M6r7J" TargetMode="External"/><Relationship Id="rId22" Type="http://schemas.openxmlformats.org/officeDocument/2006/relationships/hyperlink" Target="consultantplus://offline/ref=EF9154090F5626D17B43573457836B602446387F679323453E18BBD1B3A74265339F950506CF7C72700C4B7DC5537003BD917F2E62388E4ACE8EF774M6r7J" TargetMode="External"/><Relationship Id="rId27" Type="http://schemas.openxmlformats.org/officeDocument/2006/relationships/hyperlink" Target="consultantplus://offline/ref=EF9154090F5626D17B43493941EF346F23496F776C9A2916674ABD86ECF7443073DF9350458B707171071F2C880D2953FBDA72287E248E4FMDr3J" TargetMode="External"/><Relationship Id="rId30" Type="http://schemas.openxmlformats.org/officeDocument/2006/relationships/hyperlink" Target="consultantplus://offline/ref=EF9154090F5626D17B43573457836B602446387F679323453E18BBD1B3A74265339F950506CF7C72700C4B7CCF537003BD917F2E62388E4ACE8EF774M6r7J" TargetMode="External"/><Relationship Id="rId35" Type="http://schemas.openxmlformats.org/officeDocument/2006/relationships/hyperlink" Target="consultantplus://offline/ref=EF9154090F5626D17B43493941EF346F234E6072639B2916674ABD86ECF7443061DFCB5C44896F737712497DCEM5rBJ" TargetMode="External"/><Relationship Id="rId43" Type="http://schemas.openxmlformats.org/officeDocument/2006/relationships/hyperlink" Target="consultantplus://offline/ref=EF9154090F5626D17B43493941EF346F23496F756D9F2916674ABD86ECF7443073DF9357448D7A2721481E70CD5A3A52FEDA702F62M2r5J" TargetMode="External"/><Relationship Id="rId48" Type="http://schemas.openxmlformats.org/officeDocument/2006/relationships/hyperlink" Target="consultantplus://offline/ref=EF9154090F5626D17B43573457836B602446387F649B2145391BBBD1B3A74265339F950506CF7C72700C4B7CCC537003BD917F2E62388E4ACE8EF774M6r7J" TargetMode="External"/><Relationship Id="rId56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F9154090F5626D17B43573457836B602446387F679C2A46321BBBD1B3A74265339F950506CF7C72700C4B7CCF537003BD917F2E62388E4ACE8EF774M6r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9154090F5626D17B43573457836B602446387F679826443816BBD1B3A74265339F950506CF7C72700C4B7DC4537003BD917F2E62388E4ACE8EF774M6r7J" TargetMode="External"/><Relationship Id="rId17" Type="http://schemas.openxmlformats.org/officeDocument/2006/relationships/hyperlink" Target="consultantplus://offline/ref=EF9154090F5626D17B43573457836B602446387F679F2A413F1FBBD1B3A74265339F950506CF7C72700C4B7DC5537003BD917F2E62388E4ACE8EF774M6r7J" TargetMode="External"/><Relationship Id="rId25" Type="http://schemas.openxmlformats.org/officeDocument/2006/relationships/hyperlink" Target="consultantplus://offline/ref=EF9154090F5626D17B43493941EF346F23496F776C9A2916674ABD86ECF7443061DFCB5C44896F737712497DCEM5rBJ" TargetMode="External"/><Relationship Id="rId33" Type="http://schemas.openxmlformats.org/officeDocument/2006/relationships/hyperlink" Target="consultantplus://offline/ref=EF9154090F5626D17B43573457836B602446387F679B2A473F1CBBD1B3A74265339F950506CF7C72700C4B7DC5537003BD917F2E62388E4ACE8EF774M6r7J" TargetMode="External"/><Relationship Id="rId38" Type="http://schemas.openxmlformats.org/officeDocument/2006/relationships/hyperlink" Target="consultantplus://offline/ref=EF9154090F5626D17B43573457836B602446387F679C2A46321BBBD1B3A74265339F950506CF7C72700C4B7DC5537003BD917F2E62388E4ACE8EF774M6r7J" TargetMode="External"/><Relationship Id="rId46" Type="http://schemas.openxmlformats.org/officeDocument/2006/relationships/hyperlink" Target="consultantplus://offline/ref=EF9154090F5626D17B43493941EF346F23496F776C9A2916674ABD86ECF7443061DFCB5C44896F737712497DCEM5rBJ" TargetMode="External"/><Relationship Id="rId59" Type="http://schemas.openxmlformats.org/officeDocument/2006/relationships/hyperlink" Target="consultantplus://offline/ref=EF9154090F5626D17B43493941EF346F234E627A64922916674ABD86ECF7443061DFCB5C44896F737712497DCEM5rBJ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EF9154090F5626D17B43573457836B602446387F679D2248321BBBD1B3A74265339F950506CF7C72700C4B7CCC537003BD917F2E62388E4ACE8EF774M6r7J" TargetMode="External"/><Relationship Id="rId41" Type="http://schemas.openxmlformats.org/officeDocument/2006/relationships/hyperlink" Target="consultantplus://offline/ref=EF9154090F5626D17B43493941EF346F234F607B6C932916674ABD86ECF7443061DFCB5C44896F737712497DCEM5rBJ" TargetMode="External"/><Relationship Id="rId54" Type="http://schemas.openxmlformats.org/officeDocument/2006/relationships/hyperlink" Target="consultantplus://offline/ref=EF9154090F5626D17B43573457836B602446387F669B23453C19BBD1B3A74265339F950506CF7C72700C487EC5537003BD917F2E62388E4ACE8EF774M6r7J" TargetMode="External"/><Relationship Id="rId62" Type="http://schemas.openxmlformats.org/officeDocument/2006/relationships/hyperlink" Target="consultantplus://offline/ref=EF9154090F5626D17B43573457836B602446387F619D22443F15E6DBBBFE4E673490CA0001DE7C7272124B7AD25A2450MFrA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19.12.2013 N 5-1990
(ред. от 09.02.2023)
"О бесплатной юридической помощи в Красноярском крае"
(подписан Губернатором Красноярского края 25.12.2013)</vt:lpstr>
    </vt:vector>
  </TitlesOfParts>
  <Company>КонсультантПлюс Версия 4022.00.55</Company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19.12.2013 N 5-1990
(ред. от 09.02.2023)
"О бесплатной юридической помощи в Красноярском крае"
(подписан Губернатором Красноярского края 25.12.2013)</dc:title>
  <dc:creator>User</dc:creator>
  <cp:lastModifiedBy>Пользователь Windows</cp:lastModifiedBy>
  <cp:revision>2</cp:revision>
  <dcterms:created xsi:type="dcterms:W3CDTF">2023-07-14T09:12:00Z</dcterms:created>
  <dcterms:modified xsi:type="dcterms:W3CDTF">2023-07-14T09:12:00Z</dcterms:modified>
</cp:coreProperties>
</file>